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7534910</wp:posOffset>
                </wp:positionH>
                <wp:positionV relativeFrom="page">
                  <wp:posOffset>746760</wp:posOffset>
                </wp:positionV>
                <wp:extent cx="33655" cy="1270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3.3pt,58.8pt" to="595.85pt,58.8pt" ID="Obraz1" stroked="t" style="position:absolute;mso-position-horizontal-relative:page;mso-position-vertical-relative:page">
                <v:stroke color="black" weight="100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141" w:header="78" w:top="1200" w:footer="1462" w:bottom="166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3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5"/>
        <w:gridCol w:w="3449"/>
        <w:gridCol w:w="1876"/>
        <w:gridCol w:w="3177"/>
        <w:gridCol w:w="2384"/>
      </w:tblGrid>
      <w:tr>
        <w:trPr>
          <w:trHeight w:val="56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63" w:hanging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4"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6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Śniadanie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10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Obiad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lineRule="exact" w:line="252" w:before="29" w:after="0"/>
              <w:ind w:left="9" w:right="1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Podwieczorek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9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10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Kolacja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537" w:hanging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Kolacja</w:t>
            </w:r>
            <w:r>
              <w:rPr>
                <w:b/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nocna</w:t>
            </w:r>
          </w:p>
        </w:tc>
      </w:tr>
      <w:tr>
        <w:trPr>
          <w:trHeight w:val="290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03.02.2026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WTOREK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Blok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tyrolski</w:t>
            </w:r>
            <w:r>
              <w:rPr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(50g);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topiony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lactima/7/(1szt) Ogórek kiszony 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grochowa/1,7,9/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Zraz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sosie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własnym/1,3/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</w:t>
            </w:r>
            <w:r>
              <w:rPr>
                <w:b/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(80/100g) 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8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Surówka z marchewki/7/(100g)  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/>
              <w:t>Bułka grahamka z wędliną drobiową i rukolą/1,7/(1szt)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Chleb razowy/1/(100g) Masło naturalne/7/(15g) Kiełbasa śląska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Musztarda//(1szt);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(150g) 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19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 z prażonym słonecznikiem,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oliwkami, fetą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dressingiem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oliwy z oliwek/7/(100g)</w:t>
            </w:r>
          </w:p>
        </w:tc>
      </w:tr>
      <w:tr>
        <w:trPr>
          <w:trHeight w:val="266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04.02.2026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" w:righ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ŚRODA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Pasztet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pieczony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hanging="0"/>
              <w:jc w:val="left"/>
              <w:rPr>
                <w:sz w:val="21"/>
              </w:rPr>
            </w:pP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>Ser żółty/7/(40g)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Papryka czerwona 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72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Krupnik/1,7,9/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Śledź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kaszubsku/4,10/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S</w:t>
            </w:r>
            <w:r>
              <w:rPr>
                <w:b/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 xml:space="preserve">Śledź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(100/120g)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43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Ziemniaki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Kiwi (1szt)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kurczakiem, serem mozzarella, makaronem i oliwą/1,3,7/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2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2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Jajko/3/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Majonez/3/(1szt) Pomidor (150g)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Jogurt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naturalny/7/(1szt)</w:t>
            </w:r>
          </w:p>
        </w:tc>
      </w:tr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59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05.02.2026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8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CZWARTEK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Twarożek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ze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szczypiorem/7/(100g)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Sałata (1/10szt); Jabłko (160g)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Herbata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szpinakowa/1,7,9/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(350g) Kotlet mielony/1,3/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S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(90g) 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selera,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marchwi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i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jabłka/7/(100g)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ind w:left="12" w:right="0" w:hanging="0"/>
              <w:jc w:val="left"/>
              <w:rPr>
                <w:sz w:val="21"/>
              </w:rPr>
            </w:pPr>
            <w:r>
              <w:rPr>
                <w:strike w:val="false"/>
                <w:dstrike w:val="false"/>
                <w:color w:val="000000"/>
                <w:spacing w:val="-2"/>
                <w:sz w:val="21"/>
                <w:u w:val="none"/>
                <w:effect w:val="none"/>
                <w:shd w:fill="auto" w:val="clear"/>
              </w:rPr>
              <w:t>Fioletowy koktajl z jagodami, szpinakiem i siemieniem lnianym/7/ 200g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jarzynowa/3,7,9,10/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 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04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Chleb razowy/1/(50g)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>Masło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naturalne/7/(1szt) Szynkowa (50g)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25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1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3"/>
        <w:gridCol w:w="3448"/>
        <w:gridCol w:w="1876"/>
        <w:gridCol w:w="3177"/>
        <w:gridCol w:w="2385"/>
      </w:tblGrid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59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06.02.2026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700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PIĄTEK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Schab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faszerowany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tartare/7/(1szt) Pomidor (150g)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59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448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pomidorowa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/1,7,9/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Kurczak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duszony/1/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(150g/100g) 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meksykańska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Kompot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12" w:right="0" w:hanging="0"/>
              <w:rPr>
                <w:sz w:val="21"/>
              </w:rPr>
            </w:pPr>
            <w:r>
              <w:rPr>
                <w:sz w:val="21"/>
              </w:rPr>
              <w:t xml:space="preserve">Rogal z pastą jajeczną ze </w:t>
            </w:r>
            <w:r>
              <w:rPr>
                <w:spacing w:val="-2"/>
                <w:sz w:val="21"/>
              </w:rPr>
              <w:t>szczypiorkiem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0" w:before="2" w:after="0"/>
              <w:ind w:left="12" w:right="0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/1,3,7/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 Masło naturalne/7/(15g) Szynkowa z indyka 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 topiony/7/(50g);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Ogórek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świeży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199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Chleb razowy/1/(50g)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rybna/1,4/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 xml:space="preserve">Łosoś atlantycki </w:t>
            </w:r>
            <w:r>
              <w:rPr>
                <w:kern w:val="0"/>
                <w:sz w:val="21"/>
                <w:szCs w:val="22"/>
                <w:lang w:eastAsia="en-US" w:bidi="ar-SA"/>
              </w:rPr>
              <w:t>(125g)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25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217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59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07.02.2026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65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SOBOTA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 Polędwica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sopocka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(50g);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 Pasta hummus/1/(1szt)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 Pomidor (150g)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60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Kawa mleczna/7/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kalafiorowa/1,7,9/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(350g) Potrawka z cukinią i marchewką mini/1,7/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D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Makaron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razowy/1,3/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Jabłko (160g)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Kompot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lang w:eastAsia="en-US" w:bidi="ar-SA"/>
              </w:rPr>
              <w:t>Fit sałatka z kaszy gryczanej z fetą, ogórkiem</w:t>
            </w:r>
          </w:p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lang w:eastAsia="en-US" w:bidi="ar-SA"/>
              </w:rPr>
              <w:t>z koprem/7/ G 200g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topiony/7/(50g);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Schab kruchy (50g)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Rzodkiew (80g)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2" w:right="78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Sok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wielowarzywny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</w:tr>
      <w:tr>
        <w:trPr>
          <w:trHeight w:val="2660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838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08.02.2026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75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NIEDZIELA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4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4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Jajko/3/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Majonez/3/(1szt) Sałata (1/10szt); Kiwi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" w:right="59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wiejska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makaronem/1,3,7,9/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Schab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sosie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pomidorowym/1/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D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(70/100g)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Ziemniaki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75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Fasolka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szparagowa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(100g)  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>
                <w:lang w:eastAsia="en-US" w:bidi="ar-SA"/>
              </w:rPr>
              <w:t>Granola orzechowa/1,8/ 40g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Masło naturalne/7/(15g) Parówka z szynki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 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tartare/7/(1szt)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Musztarda/10/(1szt)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Ogórek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kiszony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2" w:right="3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homogenizowany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naturalny/7/(1szt)</w:t>
            </w:r>
          </w:p>
        </w:tc>
      </w:tr>
    </w:tbl>
    <w:p>
      <w:pPr>
        <w:pStyle w:val="TableParagraph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1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3"/>
        <w:gridCol w:w="3514"/>
        <w:gridCol w:w="1810"/>
        <w:gridCol w:w="3177"/>
        <w:gridCol w:w="2385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4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09.02.2026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PONIEDZIAŁEK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żółty/7/(60g);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Filet z indyka (50g)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Pomidor (150g)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72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Herbata owocowa (250g)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Krupnik/1,7,9/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Sos myśliwski/9/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D,S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 Makaron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razowy/1,3/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Gruszka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43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Kompot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4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Jogurt wysokobiałkowy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1"/>
                <w:szCs w:val="22"/>
                <w:lang w:val="pl-PL" w:eastAsia="en-US" w:bidi="ar-SA"/>
              </w:rPr>
              <w:t>typu skyr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/7/(1szt)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Ryba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grecku/4,9/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>Miruna</w:t>
            </w:r>
            <w:r>
              <w:rPr>
                <w:i/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 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1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Chleb razowy/1/(50g)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naturalne/7/(1szt) Szynkowa drobiowa (50g)</w:t>
            </w:r>
          </w:p>
        </w:tc>
      </w:tr>
      <w:tr>
        <w:trPr>
          <w:trHeight w:val="2421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718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10.02.2026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74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WTOREK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2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2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Pasta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mięsna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wołowa/9/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 Sałata karbowana (1/10szt); Jabłko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" w:right="59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18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Barszcz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czerwony/1,7,9/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Pulpet rybny w sosie pieczarkowym/1,3,4,7/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 xml:space="preserve">Morszczuk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G,S</w:t>
            </w:r>
            <w:r>
              <w:rPr>
                <w:kern w:val="0"/>
                <w:sz w:val="21"/>
                <w:szCs w:val="22"/>
                <w:lang w:eastAsia="en-US" w:bidi="ar-SA"/>
              </w:rPr>
              <w:t>( 80/120g)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Ziemniaki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marchewki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pietruszki z oliwą 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2" w:right="68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1"/>
              </w:rPr>
            </w:pPr>
            <w:r>
              <w:rPr/>
              <w:t>Mix sałat z pomidorem, cukinią, fetą, słonecznikiem i oliwą/7/(100g)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Jajko/3/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Majonez/3/(1szt) Rzodkiew (80g)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Sok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pomidorowy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</w:tr>
      <w:tr>
        <w:trPr>
          <w:trHeight w:val="227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6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11.02.2026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6" w:right="4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ŚRODA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Masło naturalne/7/(15g) Szynkowa z indyka 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65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Pasta hummus/11/(1szt);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65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Zupa koperkowa/1,7,9/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Wątróbka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cebulką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jabłkiem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S,D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97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kapusty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kiszonej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 marchewki 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8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40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Tortilla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kurczakiem i szpinakiem/1,3,7/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 Masło naturalne/7/(15g) Polędwica sopocka 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tartare/7/(1szt) Papryka czerwona 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710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Kefir/7/(1szt)</w:t>
            </w:r>
          </w:p>
        </w:tc>
      </w:tr>
    </w:tbl>
    <w:p>
      <w:pPr>
        <w:pStyle w:val="TableParagraph"/>
        <w:spacing w:lineRule="exact" w:line="24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1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3"/>
        <w:gridCol w:w="3448"/>
        <w:gridCol w:w="1876"/>
        <w:gridCol w:w="3177"/>
        <w:gridCol w:w="2385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71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12.02.2026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600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CZWARTEK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2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Chleb razowy/1/(100g)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2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Masło naturalne/7/(15g) Schab kruchy (50g)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deliser/7/(1szt) Sałata (1/10szt); Pomarańcza(1szt)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ogórkowa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ziemniakami/1,7,9/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Gulasz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wieprzowy/1/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(250g) Kasza gryczana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 selera/7,9/(100g)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1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Cezar/1,7/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razowy/1/(100g)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Pasta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jaj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twarogu/3,7/(100g) Ogórek świeży 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78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Kawa mleczna/7/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04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Chleb razowy/1/(50g)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>Masło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naturalne/7/(1szt) Polędwica dr (50g)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25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126" w:after="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p>
      <w:pPr>
        <w:pStyle w:val="Tretekstu"/>
        <w:spacing w:lineRule="auto" w:line="228" w:before="99" w:after="0"/>
        <w:ind w:left="12" w:right="9075" w:hanging="0"/>
        <w:rPr>
          <w:sz w:val="21"/>
        </w:rPr>
      </w:pPr>
      <w:r>
        <w:rPr/>
      </w:r>
    </w:p>
    <w:sectPr>
      <w:type w:val="continuous"/>
      <w:pgSz w:orient="landscape" w:w="16838" w:h="11906"/>
      <w:pgMar w:left="566" w:right="141" w:header="78" w:top="1200" w:footer="1462" w:bottom="166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1574800</wp:posOffset>
              </wp:positionH>
              <wp:positionV relativeFrom="page">
                <wp:posOffset>6492240</wp:posOffset>
              </wp:positionV>
              <wp:extent cx="8069580" cy="285115"/>
              <wp:effectExtent l="0" t="0" r="0" b="0"/>
              <wp:wrapNone/>
              <wp:docPr id="5" name="Obraz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904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4903" w:leader="none"/>
                            </w:tabs>
                            <w:spacing w:lineRule="exact" w:line="206" w:before="12" w:after="0"/>
                            <w:ind w:left="1820" w:hanging="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LISTA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ALERGENÓW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1/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gluten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2/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 3/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jajka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4/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5/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6/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soja</w:t>
                          </w:r>
                        </w:p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5927" w:leader="none"/>
                              <w:tab w:val="left" w:pos="7277" w:leader="none"/>
                              <w:tab w:val="left" w:pos="9111" w:leader="none"/>
                              <w:tab w:val="left" w:pos="10491" w:leader="none"/>
                              <w:tab w:val="left" w:pos="11561" w:leader="none"/>
                            </w:tabs>
                            <w:spacing w:lineRule="exact" w:line="206"/>
                            <w:ind w:left="20" w:hanging="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7/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pochodne(łącznie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laktozą)</w:t>
                          </w:r>
                          <w:r>
                            <w:rPr>
                              <w:color w:val="000000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8/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orzechy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9/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seler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10/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gorczyca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11/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nasiona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sezamu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12/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siarczany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13/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łubin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14/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mięczaki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3" path="m0,0l-2147483645,0l-2147483645,-2147483646l0,-2147483646xe" stroked="f" style="position:absolute;margin-left:124pt;margin-top:511.2pt;width:635.3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tabs>
                        <w:tab w:val="clear" w:pos="720"/>
                        <w:tab w:val="left" w:pos="4903" w:leader="none"/>
                      </w:tabs>
                      <w:spacing w:lineRule="exact" w:line="206" w:before="12" w:after="0"/>
                      <w:ind w:left="1820" w:hanging="0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LISTA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ALERGENÓW</w:t>
                    </w:r>
                    <w:r>
                      <w:rPr>
                        <w:color w:val="000000"/>
                        <w:sz w:val="18"/>
                      </w:rPr>
                      <w:t>: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1/</w:t>
                    </w:r>
                    <w:r>
                      <w:rPr>
                        <w:b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gluten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2/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skorupiaki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 3/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jajka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4/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ryby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5/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orzeszki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ziemne</w:t>
                    </w:r>
                    <w:r>
                      <w:rPr>
                        <w:color w:val="000000"/>
                        <w:spacing w:val="44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6/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soja</w:t>
                    </w:r>
                  </w:p>
                  <w:p>
                    <w:pPr>
                      <w:pStyle w:val="Zawartoramki"/>
                      <w:tabs>
                        <w:tab w:val="clear" w:pos="720"/>
                        <w:tab w:val="left" w:pos="5927" w:leader="none"/>
                        <w:tab w:val="left" w:pos="7277" w:leader="none"/>
                        <w:tab w:val="left" w:pos="9111" w:leader="none"/>
                        <w:tab w:val="left" w:pos="10491" w:leader="none"/>
                        <w:tab w:val="left" w:pos="11561" w:leader="none"/>
                      </w:tabs>
                      <w:spacing w:lineRule="exact" w:line="206"/>
                      <w:ind w:left="20" w:hanging="0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7/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pochodne(łącznie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laktozą)</w:t>
                    </w:r>
                    <w:r>
                      <w:rPr>
                        <w:color w:val="000000"/>
                        <w:spacing w:val="6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8/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orzechy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9/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seler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10/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gorczyca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11/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nasiona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sezamu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12/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-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siarczany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13/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łubin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14/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mięczaki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3255010</wp:posOffset>
              </wp:positionH>
              <wp:positionV relativeFrom="page">
                <wp:posOffset>6930390</wp:posOffset>
              </wp:positionV>
              <wp:extent cx="4293870" cy="285115"/>
              <wp:effectExtent l="0" t="0" r="0" b="0"/>
              <wp:wrapNone/>
              <wp:docPr id="7" name="Obraz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336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06" w:before="12" w:after="0"/>
                            <w:ind w:left="20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może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ulec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zmianie!</w:t>
                          </w:r>
                        </w:p>
                        <w:p>
                          <w:pPr>
                            <w:pStyle w:val="Zawartoramki"/>
                            <w:spacing w:lineRule="exact" w:line="206"/>
                            <w:ind w:left="627" w:hanging="0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Skład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surowcowy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potraw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znajduje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się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Kierownika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Działu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Żywienia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4" path="m0,0l-2147483645,0l-2147483645,-2147483646l0,-2147483646xe" stroked="f" style="position:absolute;margin-left:256.3pt;margin-top:545.7pt;width:338pt;height:2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06" w:before="12" w:after="0"/>
                      <w:ind w:left="20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może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ulec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zmianie!</w:t>
                    </w:r>
                  </w:p>
                  <w:p>
                    <w:pPr>
                      <w:pStyle w:val="Zawartoramki"/>
                      <w:spacing w:lineRule="exact" w:line="206"/>
                      <w:ind w:left="627" w:hanging="0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Skład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surowcowy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potraw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znajduje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się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Kierownika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Działu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Żywienia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2964815</wp:posOffset>
              </wp:positionH>
              <wp:positionV relativeFrom="page">
                <wp:posOffset>230505</wp:posOffset>
              </wp:positionV>
              <wp:extent cx="5251450" cy="415290"/>
              <wp:effectExtent l="0" t="0" r="0" b="0"/>
              <wp:wrapNone/>
              <wp:docPr id="2" name="Obraz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096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8" w:after="0"/>
                            <w:ind w:left="20" w:hanging="0"/>
                            <w:jc w:val="center"/>
                            <w:rPr>
                              <w:b/>
                              <w:b/>
                              <w:spacing w:val="-5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dekadowy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od</w:t>
                          </w:r>
                          <w:r>
                            <w:rPr>
                              <w:b/>
                              <w:color w:val="000000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03.02.2026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12.02.2026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>r.</w:t>
                          </w:r>
                        </w:p>
                        <w:p>
                          <w:pPr>
                            <w:pStyle w:val="Zawartoramki"/>
                            <w:spacing w:before="8" w:after="0"/>
                            <w:ind w:left="20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Dieta z ograniczeniem węglowodanów łatwoprzyswajalnych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" path="m0,0l-2147483645,0l-2147483645,-2147483646l0,-2147483646xe" stroked="f" style="position:absolute;margin-left:233.45pt;margin-top:18.15pt;width:413.4pt;height:3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8" w:after="0"/>
                      <w:ind w:left="20" w:hanging="0"/>
                      <w:jc w:val="center"/>
                      <w:rPr>
                        <w:b/>
                        <w:b/>
                        <w:spacing w:val="-5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dekadowy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od</w:t>
                    </w:r>
                    <w:r>
                      <w:rPr>
                        <w:b/>
                        <w:color w:val="000000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03.02.2026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r.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Do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12.02.2026</w:t>
                    </w:r>
                    <w:r>
                      <w:rPr>
                        <w:b/>
                        <w:color w:val="0000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r.</w:t>
                    </w:r>
                  </w:p>
                  <w:p>
                    <w:pPr>
                      <w:pStyle w:val="Zawartoramki"/>
                      <w:spacing w:before="8" w:after="0"/>
                      <w:ind w:left="20" w:hanging="0"/>
                      <w:jc w:val="center"/>
                      <w:rPr>
                        <w:b/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Dieta z ograniczeniem węglowodanów łatwoprzyswajalnych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331470</wp:posOffset>
          </wp:positionH>
          <wp:positionV relativeFrom="page">
            <wp:posOffset>49530</wp:posOffset>
          </wp:positionV>
          <wp:extent cx="1834515" cy="59817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a261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uiPriority w:val="1"/>
    <w:qFormat/>
    <w:rsid w:val="000a2612"/>
    <w:pPr>
      <w:spacing w:lineRule="exact" w:line="1005"/>
      <w:outlineLvl w:val="1"/>
    </w:pPr>
    <w:rPr>
      <w:rFonts w:ascii="Arial MT" w:hAnsi="Arial MT" w:eastAsia="Arial MT" w:cs="Arial MT"/>
      <w:sz w:val="90"/>
      <w:szCs w:val="9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732cac"/>
    <w:rPr>
      <w:rFonts w:ascii="Times New Roman" w:hAnsi="Times New Roman" w:eastAsia="Times New Roman" w:cs="Times New Roman"/>
      <w:lang w:val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732cac"/>
    <w:rPr>
      <w:rFonts w:ascii="Times New Roman" w:hAnsi="Times New Roman" w:eastAsia="Times New Roman" w:cs="Times New Roman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uiPriority w:val="1"/>
    <w:qFormat/>
    <w:rsid w:val="000a2612"/>
    <w:pPr/>
    <w:rPr>
      <w:rFonts w:ascii="Arial MT" w:hAnsi="Arial MT" w:eastAsia="Arial MT" w:cs="Arial MT"/>
      <w:sz w:val="24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0a2612"/>
    <w:pPr/>
    <w:rPr/>
  </w:style>
  <w:style w:type="paragraph" w:styleId="TableParagraph" w:customStyle="1">
    <w:name w:val="Table Paragraph"/>
    <w:basedOn w:val="Normal"/>
    <w:uiPriority w:val="1"/>
    <w:qFormat/>
    <w:rsid w:val="000a2612"/>
    <w:pPr>
      <w:ind w:left="12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732ca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732ca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a261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LibreOffice/7.1.1.2$Windows_X86_64 LibreOffice_project/fe0b08f4af1bacafe4c7ecc87ce55bb426164676</Application>
  <AppVersion>15.0000</AppVersion>
  <Pages>4</Pages>
  <Words>746</Words>
  <Characters>5016</Characters>
  <CharactersWithSpaces>5617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2026-07-01T18:49:00Z</dcterms:created>
  <dc:creator>Medical</dc:creator>
  <dc:description/>
  <dc:language>pl-PL</dc:language>
  <cp:lastModifiedBy/>
  <dcterms:modified xsi:type="dcterms:W3CDTF">2026-07-03T07:15:30Z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Creator">
    <vt:lpwstr>Writer</vt:lpwstr>
  </property>
  <property fmtid="{D5CDD505-2E9C-101B-9397-08002B2CF9AE}" pid="5" name="LastSaved">
    <vt:filetime>2026-07-01T00:00:00Z</vt:filetime>
  </property>
  <property fmtid="{D5CDD505-2E9C-101B-9397-08002B2CF9AE}" pid="6" name="Producer">
    <vt:lpwstr>Wielospecjalistyczny Szpital Wojewódzki w Gorzowie Wlkp. 7.0</vt:lpwstr>
  </property>
</Properties>
</file>